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8FD" w:rsidRPr="00056ACE" w:rsidRDefault="00FF38FD" w:rsidP="00686033">
      <w:pPr>
        <w:jc w:val="center"/>
        <w:rPr>
          <w:b/>
          <w:sz w:val="22"/>
          <w:szCs w:val="22"/>
        </w:rPr>
      </w:pPr>
      <w:r w:rsidRPr="00056ACE">
        <w:rPr>
          <w:b/>
          <w:sz w:val="22"/>
          <w:szCs w:val="22"/>
        </w:rPr>
        <w:t>NCPC 25X Minutes</w:t>
      </w:r>
    </w:p>
    <w:p w:rsidR="00FF38FD" w:rsidRPr="00056ACE" w:rsidRDefault="00FF38FD" w:rsidP="00686033">
      <w:pPr>
        <w:jc w:val="center"/>
        <w:rPr>
          <w:b/>
          <w:sz w:val="22"/>
          <w:szCs w:val="22"/>
        </w:rPr>
      </w:pPr>
      <w:r w:rsidRPr="00056ACE">
        <w:rPr>
          <w:b/>
          <w:sz w:val="22"/>
          <w:szCs w:val="22"/>
        </w:rPr>
        <w:t>October 10, 2012</w:t>
      </w:r>
    </w:p>
    <w:p w:rsidR="00FF38FD" w:rsidRPr="00056ACE" w:rsidRDefault="00FF38FD" w:rsidP="00686033">
      <w:pPr>
        <w:jc w:val="center"/>
        <w:rPr>
          <w:b/>
          <w:sz w:val="22"/>
          <w:szCs w:val="22"/>
        </w:rPr>
      </w:pPr>
      <w:r w:rsidRPr="00056ACE">
        <w:rPr>
          <w:b/>
          <w:sz w:val="22"/>
          <w:szCs w:val="22"/>
        </w:rPr>
        <w:t>Redwood Heights Recreation Center</w:t>
      </w:r>
    </w:p>
    <w:p w:rsidR="00FF38FD" w:rsidRDefault="00FF38FD" w:rsidP="00686033">
      <w:pPr>
        <w:rPr>
          <w:sz w:val="22"/>
          <w:szCs w:val="22"/>
        </w:rPr>
      </w:pPr>
    </w:p>
    <w:p w:rsidR="00FF38FD" w:rsidRDefault="00FF38FD" w:rsidP="00686033">
      <w:pPr>
        <w:rPr>
          <w:sz w:val="22"/>
          <w:szCs w:val="22"/>
        </w:rPr>
      </w:pPr>
      <w:r>
        <w:rPr>
          <w:sz w:val="22"/>
          <w:szCs w:val="22"/>
        </w:rPr>
        <w:t>Meeting was called to order at 7:06 by Chair Bobbie Bond</w:t>
      </w:r>
    </w:p>
    <w:p w:rsidR="00FF38FD" w:rsidRDefault="00FF38FD" w:rsidP="00686033">
      <w:pPr>
        <w:rPr>
          <w:sz w:val="22"/>
          <w:szCs w:val="22"/>
        </w:rPr>
      </w:pPr>
    </w:p>
    <w:p w:rsidR="00FF38FD" w:rsidRPr="0047673C" w:rsidRDefault="00FF38FD" w:rsidP="00686033">
      <w:pPr>
        <w:rPr>
          <w:b/>
          <w:sz w:val="22"/>
          <w:szCs w:val="22"/>
          <w:u w:val="thick"/>
        </w:rPr>
      </w:pPr>
      <w:r w:rsidRPr="0047673C">
        <w:rPr>
          <w:b/>
          <w:sz w:val="22"/>
          <w:szCs w:val="22"/>
          <w:u w:val="thick"/>
        </w:rPr>
        <w:t xml:space="preserve">Welcome, Introduction &amp; Agenda Review </w:t>
      </w:r>
    </w:p>
    <w:p w:rsidR="00FF38FD" w:rsidRDefault="00FF38FD" w:rsidP="00686033">
      <w:pPr>
        <w:rPr>
          <w:sz w:val="22"/>
          <w:szCs w:val="22"/>
        </w:rPr>
      </w:pPr>
      <w:r>
        <w:rPr>
          <w:sz w:val="22"/>
          <w:szCs w:val="22"/>
        </w:rPr>
        <w:t>42 residents in attendance</w:t>
      </w:r>
    </w:p>
    <w:p w:rsidR="00FF38FD" w:rsidRDefault="00FF38FD" w:rsidP="00686033">
      <w:pPr>
        <w:rPr>
          <w:sz w:val="22"/>
          <w:szCs w:val="22"/>
        </w:rPr>
      </w:pPr>
    </w:p>
    <w:p w:rsidR="00FF38FD" w:rsidRDefault="00FF38FD" w:rsidP="00686033">
      <w:pPr>
        <w:rPr>
          <w:sz w:val="22"/>
          <w:szCs w:val="22"/>
        </w:rPr>
      </w:pPr>
      <w:r>
        <w:rPr>
          <w:sz w:val="22"/>
          <w:szCs w:val="22"/>
        </w:rPr>
        <w:t>NSC Renee Sykes reviewed the p</w:t>
      </w:r>
      <w:r w:rsidRPr="00306454">
        <w:rPr>
          <w:sz w:val="22"/>
          <w:szCs w:val="22"/>
        </w:rPr>
        <w:t xml:space="preserve">urpose of NCPC </w:t>
      </w:r>
      <w:r>
        <w:rPr>
          <w:sz w:val="22"/>
          <w:szCs w:val="22"/>
        </w:rPr>
        <w:t>m</w:t>
      </w:r>
      <w:r w:rsidRPr="00306454">
        <w:rPr>
          <w:sz w:val="22"/>
          <w:szCs w:val="22"/>
        </w:rPr>
        <w:t>eetings</w:t>
      </w:r>
      <w:r>
        <w:rPr>
          <w:sz w:val="22"/>
          <w:szCs w:val="22"/>
        </w:rPr>
        <w:t xml:space="preserve"> as the go-to place to hear and talk about a variety of issues effecting neighborhoods throughout Beat 25X.</w:t>
      </w:r>
    </w:p>
    <w:p w:rsidR="00FF38FD" w:rsidRDefault="00FF38FD" w:rsidP="00686033">
      <w:pPr>
        <w:rPr>
          <w:sz w:val="22"/>
          <w:szCs w:val="22"/>
        </w:rPr>
      </w:pPr>
    </w:p>
    <w:p w:rsidR="00FF38FD" w:rsidRPr="00B60704" w:rsidRDefault="00FF38FD" w:rsidP="00686033">
      <w:pPr>
        <w:rPr>
          <w:b/>
          <w:sz w:val="22"/>
          <w:szCs w:val="22"/>
          <w:u w:val="thick"/>
        </w:rPr>
      </w:pPr>
      <w:r w:rsidRPr="00B60704">
        <w:rPr>
          <w:b/>
          <w:sz w:val="22"/>
          <w:szCs w:val="22"/>
          <w:u w:val="thick"/>
        </w:rPr>
        <w:t>Police &amp; Council Updates</w:t>
      </w:r>
    </w:p>
    <w:p w:rsidR="00FF38FD" w:rsidRDefault="00FF38FD" w:rsidP="00686033">
      <w:pPr>
        <w:rPr>
          <w:b/>
          <w:sz w:val="22"/>
          <w:szCs w:val="22"/>
        </w:rPr>
      </w:pPr>
      <w:r>
        <w:rPr>
          <w:b/>
          <w:sz w:val="22"/>
          <w:szCs w:val="22"/>
        </w:rPr>
        <w:t>Updates from Officers Manny Madlansacay &amp; Mark Douglas</w:t>
      </w:r>
    </w:p>
    <w:p w:rsidR="00FF38FD" w:rsidRDefault="00FF38FD" w:rsidP="00686033">
      <w:pPr>
        <w:rPr>
          <w:sz w:val="22"/>
          <w:szCs w:val="22"/>
        </w:rPr>
      </w:pPr>
      <w:r w:rsidRPr="00A5617D">
        <w:rPr>
          <w:sz w:val="22"/>
          <w:szCs w:val="22"/>
        </w:rPr>
        <w:t xml:space="preserve">Manny </w:t>
      </w:r>
      <w:r>
        <w:rPr>
          <w:sz w:val="22"/>
          <w:szCs w:val="22"/>
        </w:rPr>
        <w:t>Madlansacay has been reassigned to Beat 22.  Mark Douglas is now the PSO for Beats 25X &amp; Y.  He was introduced to the group by Officer Madlansacay</w:t>
      </w:r>
    </w:p>
    <w:p w:rsidR="00FF38FD" w:rsidRDefault="00FF38FD" w:rsidP="00686033">
      <w:pPr>
        <w:rPr>
          <w:sz w:val="22"/>
          <w:szCs w:val="22"/>
        </w:rPr>
      </w:pPr>
      <w:r>
        <w:rPr>
          <w:sz w:val="22"/>
          <w:szCs w:val="22"/>
        </w:rPr>
        <w:t>who told the group that Douglas is a passionate officer who works for solutions and not afraid to take issues to the top.</w:t>
      </w:r>
    </w:p>
    <w:p w:rsidR="00FF38FD" w:rsidRDefault="00FF38FD" w:rsidP="00686033">
      <w:pPr>
        <w:rPr>
          <w:sz w:val="22"/>
          <w:szCs w:val="22"/>
        </w:rPr>
      </w:pPr>
    </w:p>
    <w:p w:rsidR="00FF38FD" w:rsidRPr="00B60704" w:rsidRDefault="00FF38FD" w:rsidP="00686033">
      <w:pPr>
        <w:rPr>
          <w:b/>
          <w:sz w:val="22"/>
          <w:szCs w:val="22"/>
          <w:u w:val="thick"/>
        </w:rPr>
      </w:pPr>
      <w:r w:rsidRPr="00B60704">
        <w:rPr>
          <w:b/>
          <w:sz w:val="22"/>
          <w:szCs w:val="22"/>
          <w:u w:val="thick"/>
        </w:rPr>
        <w:t>Madlansacay reported:</w:t>
      </w:r>
    </w:p>
    <w:p w:rsidR="00FF38FD" w:rsidRDefault="00FF38FD" w:rsidP="00446E27">
      <w:pPr>
        <w:numPr>
          <w:ilvl w:val="0"/>
          <w:numId w:val="4"/>
        </w:numPr>
        <w:rPr>
          <w:sz w:val="22"/>
          <w:szCs w:val="22"/>
        </w:rPr>
      </w:pPr>
      <w:r w:rsidRPr="0047673C">
        <w:rPr>
          <w:sz w:val="22"/>
          <w:szCs w:val="22"/>
        </w:rPr>
        <w:t xml:space="preserve">various streets experiencing unique problems that OPD wants to help solve </w:t>
      </w:r>
    </w:p>
    <w:p w:rsidR="00FF38FD" w:rsidRPr="0047673C" w:rsidRDefault="00FF38FD" w:rsidP="00446E27">
      <w:pPr>
        <w:numPr>
          <w:ilvl w:val="0"/>
          <w:numId w:val="4"/>
        </w:numPr>
        <w:rPr>
          <w:sz w:val="22"/>
          <w:szCs w:val="22"/>
        </w:rPr>
      </w:pPr>
      <w:r>
        <w:rPr>
          <w:sz w:val="22"/>
          <w:szCs w:val="22"/>
        </w:rPr>
        <w:t>t</w:t>
      </w:r>
      <w:r w:rsidRPr="0047673C">
        <w:rPr>
          <w:sz w:val="22"/>
          <w:szCs w:val="22"/>
        </w:rPr>
        <w:t>he latest crime stats for beat 25X:</w:t>
      </w:r>
    </w:p>
    <w:p w:rsidR="00FF38FD" w:rsidRDefault="00FF38FD" w:rsidP="00686033">
      <w:pPr>
        <w:numPr>
          <w:ilvl w:val="0"/>
          <w:numId w:val="4"/>
        </w:numPr>
        <w:rPr>
          <w:sz w:val="22"/>
          <w:szCs w:val="22"/>
        </w:rPr>
      </w:pPr>
      <w:r w:rsidRPr="00B60704">
        <w:rPr>
          <w:b/>
          <w:sz w:val="22"/>
          <w:szCs w:val="22"/>
          <w:u w:val="single"/>
        </w:rPr>
        <w:t>Robberies:</w:t>
      </w:r>
      <w:r>
        <w:rPr>
          <w:sz w:val="22"/>
          <w:szCs w:val="22"/>
        </w:rPr>
        <w:t xml:space="preserve"> Violent crime against persons: </w:t>
      </w:r>
    </w:p>
    <w:p w:rsidR="00FF38FD" w:rsidRDefault="00FF38FD" w:rsidP="00686033">
      <w:pPr>
        <w:ind w:left="900"/>
        <w:rPr>
          <w:sz w:val="22"/>
          <w:szCs w:val="22"/>
        </w:rPr>
      </w:pPr>
      <w:r>
        <w:rPr>
          <w:sz w:val="22"/>
          <w:szCs w:val="22"/>
        </w:rPr>
        <w:t>+ 6 in August</w:t>
      </w:r>
    </w:p>
    <w:p w:rsidR="00FF38FD" w:rsidRDefault="00FF38FD" w:rsidP="00686033">
      <w:pPr>
        <w:ind w:left="900"/>
        <w:rPr>
          <w:sz w:val="22"/>
          <w:szCs w:val="22"/>
        </w:rPr>
      </w:pPr>
      <w:r>
        <w:rPr>
          <w:sz w:val="22"/>
          <w:szCs w:val="22"/>
        </w:rPr>
        <w:t>+ 8 in September</w:t>
      </w:r>
    </w:p>
    <w:p w:rsidR="00FF38FD" w:rsidRDefault="00FF38FD" w:rsidP="00686033">
      <w:pPr>
        <w:ind w:left="900"/>
        <w:rPr>
          <w:sz w:val="22"/>
          <w:szCs w:val="22"/>
        </w:rPr>
      </w:pPr>
      <w:r>
        <w:rPr>
          <w:sz w:val="22"/>
          <w:szCs w:val="22"/>
        </w:rPr>
        <w:t xml:space="preserve">+ 1 so far in October </w:t>
      </w:r>
    </w:p>
    <w:p w:rsidR="00FF38FD" w:rsidRDefault="00FF38FD" w:rsidP="00686033">
      <w:pPr>
        <w:ind w:left="900"/>
        <w:rPr>
          <w:sz w:val="22"/>
          <w:szCs w:val="22"/>
        </w:rPr>
      </w:pPr>
      <w:r>
        <w:rPr>
          <w:sz w:val="22"/>
          <w:szCs w:val="22"/>
        </w:rPr>
        <w:t>This compares to City-wide: 868 robberies in August and September.</w:t>
      </w:r>
    </w:p>
    <w:p w:rsidR="00FF38FD" w:rsidRDefault="00FF38FD" w:rsidP="00686033">
      <w:pPr>
        <w:numPr>
          <w:ilvl w:val="0"/>
          <w:numId w:val="4"/>
        </w:numPr>
        <w:rPr>
          <w:sz w:val="22"/>
          <w:szCs w:val="22"/>
        </w:rPr>
      </w:pPr>
      <w:r w:rsidRPr="00B60704">
        <w:rPr>
          <w:b/>
          <w:sz w:val="22"/>
          <w:szCs w:val="22"/>
          <w:u w:val="thick"/>
        </w:rPr>
        <w:t>Burglaries:</w:t>
      </w:r>
      <w:r>
        <w:rPr>
          <w:sz w:val="22"/>
          <w:szCs w:val="22"/>
        </w:rPr>
        <w:t xml:space="preserve"> (property crimes) </w:t>
      </w:r>
    </w:p>
    <w:p w:rsidR="00FF38FD" w:rsidRDefault="00FF38FD" w:rsidP="00686033">
      <w:pPr>
        <w:ind w:left="900"/>
        <w:rPr>
          <w:sz w:val="22"/>
          <w:szCs w:val="22"/>
        </w:rPr>
      </w:pPr>
      <w:r>
        <w:rPr>
          <w:sz w:val="22"/>
          <w:szCs w:val="22"/>
        </w:rPr>
        <w:t>+ 10 in August</w:t>
      </w:r>
    </w:p>
    <w:p w:rsidR="00FF38FD" w:rsidRDefault="00FF38FD" w:rsidP="00686033">
      <w:pPr>
        <w:ind w:left="900"/>
        <w:rPr>
          <w:sz w:val="22"/>
          <w:szCs w:val="22"/>
        </w:rPr>
      </w:pPr>
      <w:r>
        <w:rPr>
          <w:sz w:val="22"/>
          <w:szCs w:val="22"/>
        </w:rPr>
        <w:t>+ 12 in September</w:t>
      </w:r>
    </w:p>
    <w:p w:rsidR="00FF38FD" w:rsidRDefault="00FF38FD" w:rsidP="00686033">
      <w:pPr>
        <w:ind w:left="900"/>
        <w:rPr>
          <w:sz w:val="22"/>
          <w:szCs w:val="22"/>
        </w:rPr>
      </w:pPr>
      <w:r>
        <w:rPr>
          <w:sz w:val="22"/>
          <w:szCs w:val="22"/>
        </w:rPr>
        <w:t xml:space="preserve">+ 3 in October </w:t>
      </w:r>
    </w:p>
    <w:p w:rsidR="00FF38FD" w:rsidRDefault="00FF38FD" w:rsidP="00686033">
      <w:pPr>
        <w:ind w:left="900"/>
        <w:rPr>
          <w:sz w:val="22"/>
          <w:szCs w:val="22"/>
        </w:rPr>
      </w:pPr>
      <w:r>
        <w:rPr>
          <w:sz w:val="22"/>
          <w:szCs w:val="22"/>
        </w:rPr>
        <w:t>City-wide: 877 in August and September.</w:t>
      </w:r>
    </w:p>
    <w:p w:rsidR="00FF38FD" w:rsidRPr="00B60704" w:rsidRDefault="00FF38FD" w:rsidP="00686033">
      <w:pPr>
        <w:numPr>
          <w:ilvl w:val="0"/>
          <w:numId w:val="4"/>
        </w:numPr>
        <w:rPr>
          <w:b/>
          <w:sz w:val="22"/>
          <w:szCs w:val="22"/>
          <w:u w:val="thick"/>
        </w:rPr>
      </w:pPr>
      <w:r w:rsidRPr="00B60704">
        <w:rPr>
          <w:b/>
          <w:sz w:val="22"/>
          <w:szCs w:val="22"/>
          <w:u w:val="thick"/>
        </w:rPr>
        <w:t xml:space="preserve">Stolen vehicles: </w:t>
      </w:r>
    </w:p>
    <w:p w:rsidR="00FF38FD" w:rsidRDefault="00FF38FD" w:rsidP="00686033">
      <w:pPr>
        <w:ind w:left="900"/>
        <w:rPr>
          <w:sz w:val="22"/>
          <w:szCs w:val="22"/>
        </w:rPr>
      </w:pPr>
      <w:r>
        <w:rPr>
          <w:sz w:val="22"/>
          <w:szCs w:val="22"/>
        </w:rPr>
        <w:t>+ 16 in October</w:t>
      </w:r>
    </w:p>
    <w:p w:rsidR="00FF38FD" w:rsidRDefault="00FF38FD" w:rsidP="00686033">
      <w:pPr>
        <w:ind w:left="900"/>
        <w:rPr>
          <w:sz w:val="22"/>
          <w:szCs w:val="22"/>
        </w:rPr>
      </w:pPr>
      <w:r>
        <w:rPr>
          <w:sz w:val="22"/>
          <w:szCs w:val="22"/>
        </w:rPr>
        <w:t>+ 19 in September</w:t>
      </w:r>
    </w:p>
    <w:p w:rsidR="00FF38FD" w:rsidRDefault="00FF38FD" w:rsidP="00686033">
      <w:pPr>
        <w:ind w:left="900"/>
        <w:rPr>
          <w:sz w:val="22"/>
          <w:szCs w:val="22"/>
        </w:rPr>
      </w:pPr>
      <w:r>
        <w:rPr>
          <w:sz w:val="22"/>
          <w:szCs w:val="22"/>
        </w:rPr>
        <w:t xml:space="preserve">+ 4 in October </w:t>
      </w:r>
    </w:p>
    <w:p w:rsidR="00FF38FD" w:rsidRDefault="00FF38FD" w:rsidP="00686033">
      <w:pPr>
        <w:ind w:left="900"/>
        <w:rPr>
          <w:sz w:val="22"/>
          <w:szCs w:val="22"/>
        </w:rPr>
      </w:pPr>
      <w:r>
        <w:rPr>
          <w:sz w:val="22"/>
          <w:szCs w:val="22"/>
        </w:rPr>
        <w:t>+ City wide: 1165 in August and September.</w:t>
      </w:r>
    </w:p>
    <w:p w:rsidR="00FF38FD" w:rsidRPr="00AC368A" w:rsidRDefault="00FF38FD" w:rsidP="00686033">
      <w:pPr>
        <w:numPr>
          <w:ilvl w:val="0"/>
          <w:numId w:val="4"/>
        </w:numPr>
        <w:rPr>
          <w:sz w:val="22"/>
          <w:szCs w:val="22"/>
        </w:rPr>
      </w:pPr>
      <w:r>
        <w:rPr>
          <w:sz w:val="22"/>
          <w:szCs w:val="22"/>
        </w:rPr>
        <w:t>Auto burglaries:  City-wide 1074 in August and September.</w:t>
      </w:r>
    </w:p>
    <w:p w:rsidR="00FF38FD" w:rsidRDefault="00FF38FD" w:rsidP="00686033">
      <w:pPr>
        <w:rPr>
          <w:sz w:val="22"/>
          <w:szCs w:val="22"/>
        </w:rPr>
      </w:pPr>
    </w:p>
    <w:p w:rsidR="00FF38FD" w:rsidRDefault="00FF38FD" w:rsidP="00686033">
      <w:pPr>
        <w:rPr>
          <w:sz w:val="22"/>
          <w:szCs w:val="22"/>
        </w:rPr>
      </w:pPr>
      <w:r>
        <w:rPr>
          <w:sz w:val="22"/>
          <w:szCs w:val="22"/>
        </w:rPr>
        <w:t>Madlansacay highlighted robbery on Patterson Ave.  Young couple, warm evening, little girl asleep.  (10 p.m.) Two suspects came through screen door holding them at gunpoint.  Later, Madlansacay advised couple that they need to be more mindful of “level of security.”  One alternative is to be more aware and prepared. Another is to replace flimsy old-style screen door with a more secure one.</w:t>
      </w:r>
    </w:p>
    <w:p w:rsidR="00FF38FD" w:rsidRDefault="00FF38FD" w:rsidP="00686033">
      <w:pPr>
        <w:rPr>
          <w:sz w:val="22"/>
          <w:szCs w:val="22"/>
        </w:rPr>
      </w:pPr>
    </w:p>
    <w:p w:rsidR="00FF38FD" w:rsidRDefault="00FF38FD" w:rsidP="00686033">
      <w:pPr>
        <w:rPr>
          <w:sz w:val="22"/>
          <w:szCs w:val="22"/>
        </w:rPr>
      </w:pPr>
      <w:r>
        <w:rPr>
          <w:sz w:val="22"/>
          <w:szCs w:val="22"/>
        </w:rPr>
        <w:lastRenderedPageBreak/>
        <w:t>Attendee asked about a burglary on Fair Avenue. Responding officer was a K-9 unit. Officer had information from credit cards, other neighbors had license plate information.  Neighbor never heard anything more about the incident.  Do the police actually follow up on these leads?  Madlansacay gave an example of an incident near the Lake where different people gave their information and the police were able to follow up.  The three were apprehended and 12 robberies were solved. Madlansacay asked neighbor to send the information to Officer Douglas (</w:t>
      </w:r>
      <w:hyperlink r:id="rId7" w:history="1">
        <w:r w:rsidRPr="000679A1">
          <w:rPr>
            <w:rStyle w:val="Hyperlink"/>
            <w:sz w:val="22"/>
            <w:szCs w:val="22"/>
          </w:rPr>
          <w:t>mdouglasII@oaklandnet.com</w:t>
        </w:r>
      </w:hyperlink>
      <w:r>
        <w:rPr>
          <w:sz w:val="22"/>
          <w:szCs w:val="22"/>
        </w:rPr>
        <w:t>.   License plate information is like gold.  Much more likely to apprehend suspects when police have license plate number.  Neighbor followed suspects and got the plate numbers.  Madlansacay was unresponsive to the specific questions regarding the Fair Ave. burglary.</w:t>
      </w:r>
    </w:p>
    <w:p w:rsidR="00FF38FD" w:rsidRDefault="00FF38FD" w:rsidP="00686033">
      <w:pPr>
        <w:rPr>
          <w:sz w:val="22"/>
          <w:szCs w:val="22"/>
        </w:rPr>
      </w:pPr>
    </w:p>
    <w:p w:rsidR="00FF38FD" w:rsidRDefault="00FF38FD" w:rsidP="00686033">
      <w:pPr>
        <w:rPr>
          <w:sz w:val="22"/>
          <w:szCs w:val="22"/>
        </w:rPr>
      </w:pPr>
      <w:r>
        <w:rPr>
          <w:sz w:val="22"/>
          <w:szCs w:val="22"/>
        </w:rPr>
        <w:t>Douglas said: there are two officers investigating burglaries for the entire city. He works a ten hour shift and when he does an individual investigation he has to drop everything else.  Officer Belote is head of a new Intelligence unit focusing on residential burglaries.  They’re in touch with him.  Residents should keep reporting even though “times are tough.”</w:t>
      </w:r>
    </w:p>
    <w:p w:rsidR="00FF38FD" w:rsidRDefault="00FF38FD" w:rsidP="00686033">
      <w:pPr>
        <w:rPr>
          <w:sz w:val="22"/>
          <w:szCs w:val="22"/>
        </w:rPr>
      </w:pPr>
    </w:p>
    <w:p w:rsidR="00FF38FD" w:rsidRDefault="00FF38FD" w:rsidP="00686033">
      <w:pPr>
        <w:rPr>
          <w:sz w:val="22"/>
          <w:szCs w:val="22"/>
        </w:rPr>
      </w:pPr>
      <w:r>
        <w:rPr>
          <w:sz w:val="22"/>
          <w:szCs w:val="22"/>
        </w:rPr>
        <w:t xml:space="preserve">With cutbacks, (OPD) is using “other methods.”  </w:t>
      </w:r>
    </w:p>
    <w:p w:rsidR="00FF38FD" w:rsidRDefault="00FF38FD" w:rsidP="00686033">
      <w:pPr>
        <w:rPr>
          <w:sz w:val="22"/>
          <w:szCs w:val="22"/>
        </w:rPr>
      </w:pPr>
    </w:p>
    <w:p w:rsidR="00FF38FD" w:rsidRDefault="00FF38FD" w:rsidP="00686033">
      <w:pPr>
        <w:rPr>
          <w:sz w:val="22"/>
          <w:szCs w:val="22"/>
        </w:rPr>
      </w:pPr>
      <w:r>
        <w:rPr>
          <w:sz w:val="22"/>
          <w:szCs w:val="22"/>
        </w:rPr>
        <w:t xml:space="preserve">Neighbor asked what he can do politically to make a change.  Madlansacay told him there’s a 55 member police academy occurring right now.  New officers on force by July, but the new ones will just balance out those that leave through attrition. Subsequent academies will help.  </w:t>
      </w:r>
    </w:p>
    <w:p w:rsidR="00FF38FD" w:rsidRPr="00A5617D" w:rsidRDefault="00FF38FD" w:rsidP="00686033">
      <w:pPr>
        <w:rPr>
          <w:sz w:val="22"/>
          <w:szCs w:val="22"/>
        </w:rPr>
      </w:pPr>
    </w:p>
    <w:p w:rsidR="00FF38FD" w:rsidRPr="00BF7338" w:rsidRDefault="00FF38FD" w:rsidP="00686033">
      <w:pPr>
        <w:rPr>
          <w:b/>
          <w:sz w:val="22"/>
          <w:szCs w:val="22"/>
          <w:u w:val="thick"/>
        </w:rPr>
      </w:pPr>
      <w:r w:rsidRPr="00BF7338">
        <w:rPr>
          <w:b/>
          <w:sz w:val="22"/>
          <w:szCs w:val="22"/>
          <w:u w:val="thick"/>
        </w:rPr>
        <w:t>Announcements</w:t>
      </w:r>
    </w:p>
    <w:p w:rsidR="00FF38FD" w:rsidRPr="000E3590" w:rsidRDefault="00FF38FD" w:rsidP="00686033">
      <w:pPr>
        <w:rPr>
          <w:sz w:val="22"/>
          <w:szCs w:val="22"/>
        </w:rPr>
      </w:pPr>
      <w:r>
        <w:rPr>
          <w:sz w:val="22"/>
          <w:szCs w:val="22"/>
        </w:rPr>
        <w:t>Police/Code Compliance Reorganization</w:t>
      </w:r>
    </w:p>
    <w:p w:rsidR="00FF38FD" w:rsidRPr="00306454" w:rsidRDefault="00FF38FD" w:rsidP="00686033">
      <w:pPr>
        <w:rPr>
          <w:sz w:val="22"/>
          <w:szCs w:val="22"/>
        </w:rPr>
      </w:pPr>
      <w:r w:rsidRPr="00306454">
        <w:rPr>
          <w:sz w:val="22"/>
          <w:szCs w:val="22"/>
        </w:rPr>
        <w:t>Great California Shakeout</w:t>
      </w:r>
    </w:p>
    <w:p w:rsidR="00FF38FD" w:rsidRDefault="00FF38FD" w:rsidP="00686033">
      <w:pPr>
        <w:rPr>
          <w:sz w:val="22"/>
          <w:szCs w:val="22"/>
        </w:rPr>
      </w:pPr>
      <w:r w:rsidRPr="002C20F6">
        <w:rPr>
          <w:sz w:val="22"/>
          <w:szCs w:val="22"/>
        </w:rPr>
        <w:t>October 18</w:t>
      </w:r>
      <w:r w:rsidRPr="002C20F6">
        <w:rPr>
          <w:sz w:val="22"/>
          <w:szCs w:val="22"/>
          <w:vertAlign w:val="superscript"/>
        </w:rPr>
        <w:t>th</w:t>
      </w:r>
      <w:r w:rsidRPr="002C20F6">
        <w:rPr>
          <w:sz w:val="22"/>
          <w:szCs w:val="22"/>
        </w:rPr>
        <w:t>/10:18 a.m.</w:t>
      </w:r>
    </w:p>
    <w:p w:rsidR="00FF38FD" w:rsidRDefault="00FF38FD" w:rsidP="00686033">
      <w:pPr>
        <w:rPr>
          <w:sz w:val="22"/>
          <w:szCs w:val="22"/>
        </w:rPr>
      </w:pPr>
    </w:p>
    <w:p w:rsidR="00FF38FD" w:rsidRPr="00BF7338" w:rsidRDefault="00FF38FD" w:rsidP="00686033">
      <w:pPr>
        <w:rPr>
          <w:b/>
          <w:sz w:val="22"/>
          <w:szCs w:val="22"/>
          <w:u w:val="thick"/>
        </w:rPr>
      </w:pPr>
      <w:r w:rsidRPr="00BF7338">
        <w:rPr>
          <w:b/>
          <w:sz w:val="22"/>
          <w:szCs w:val="22"/>
          <w:u w:val="thick"/>
        </w:rPr>
        <w:t xml:space="preserve">NSC R. Sykes/District 4 Community Liaison S. Nosakhare </w:t>
      </w:r>
    </w:p>
    <w:p w:rsidR="00FF38FD" w:rsidRDefault="00FF38FD" w:rsidP="00686033">
      <w:pPr>
        <w:rPr>
          <w:sz w:val="22"/>
          <w:szCs w:val="22"/>
        </w:rPr>
      </w:pPr>
      <w:r w:rsidRPr="00651543">
        <w:rPr>
          <w:b/>
          <w:i/>
          <w:sz w:val="22"/>
          <w:szCs w:val="22"/>
        </w:rPr>
        <w:t>Nosakhare:</w:t>
      </w:r>
      <w:r>
        <w:rPr>
          <w:sz w:val="22"/>
          <w:szCs w:val="22"/>
        </w:rPr>
        <w:t xml:space="preserve"> Challenges are retirement of officers 4-5 per month.  Madlansacay added that Measure Y provides money for crime reduction teams and PSOs.  Set to expire in 2014.</w:t>
      </w:r>
    </w:p>
    <w:p w:rsidR="00FF38FD" w:rsidRDefault="00FF38FD" w:rsidP="00686033">
      <w:pPr>
        <w:rPr>
          <w:sz w:val="22"/>
          <w:szCs w:val="22"/>
        </w:rPr>
      </w:pPr>
      <w:r>
        <w:rPr>
          <w:sz w:val="22"/>
          <w:szCs w:val="22"/>
        </w:rPr>
        <w:t xml:space="preserve">Foreclosure program passed Council yesterday.  </w:t>
      </w:r>
    </w:p>
    <w:p w:rsidR="00FF38FD" w:rsidRDefault="00FF38FD" w:rsidP="00686033">
      <w:pPr>
        <w:numPr>
          <w:ilvl w:val="0"/>
          <w:numId w:val="5"/>
        </w:numPr>
        <w:rPr>
          <w:sz w:val="22"/>
          <w:szCs w:val="22"/>
        </w:rPr>
      </w:pPr>
      <w:r>
        <w:rPr>
          <w:sz w:val="22"/>
          <w:szCs w:val="22"/>
        </w:rPr>
        <w:t>Pilot-non-profit organization to help home owners repurchase their homes from them. The non-profit purchases the home from the bank after owners are evicted. Council member Schaaf’s office will provide detailed information after final passage next week.</w:t>
      </w:r>
    </w:p>
    <w:p w:rsidR="00FF38FD" w:rsidRDefault="00FF38FD" w:rsidP="00686033">
      <w:pPr>
        <w:numPr>
          <w:ilvl w:val="0"/>
          <w:numId w:val="5"/>
        </w:numPr>
        <w:rPr>
          <w:sz w:val="22"/>
          <w:szCs w:val="22"/>
        </w:rPr>
      </w:pPr>
      <w:r>
        <w:rPr>
          <w:sz w:val="22"/>
          <w:szCs w:val="22"/>
        </w:rPr>
        <w:t>Public works released list of streets needing repairs.  Current backlog for repaving/resurfacing is huge with no possibility of catching up.  DPW is prioritizing worst streets for resurfacing.</w:t>
      </w:r>
    </w:p>
    <w:p w:rsidR="00FF38FD" w:rsidRDefault="00FF38FD" w:rsidP="00686033">
      <w:pPr>
        <w:numPr>
          <w:ilvl w:val="0"/>
          <w:numId w:val="5"/>
        </w:numPr>
        <w:rPr>
          <w:sz w:val="22"/>
          <w:szCs w:val="22"/>
        </w:rPr>
      </w:pPr>
      <w:r>
        <w:rPr>
          <w:sz w:val="22"/>
          <w:szCs w:val="22"/>
        </w:rPr>
        <w:t>Measure B (if passed) will bring $8 million to Oakland for improving its streets. This is a county-wide measure.</w:t>
      </w:r>
    </w:p>
    <w:p w:rsidR="00FF38FD" w:rsidRPr="00306454" w:rsidRDefault="00FF38FD" w:rsidP="00686033">
      <w:pPr>
        <w:rPr>
          <w:sz w:val="22"/>
          <w:szCs w:val="22"/>
        </w:rPr>
      </w:pPr>
    </w:p>
    <w:p w:rsidR="00FF38FD" w:rsidRPr="00651543" w:rsidRDefault="00FF38FD" w:rsidP="00686033">
      <w:pPr>
        <w:ind w:left="720"/>
        <w:rPr>
          <w:b/>
          <w:sz w:val="22"/>
          <w:szCs w:val="22"/>
          <w:u w:val="thick"/>
        </w:rPr>
      </w:pPr>
      <w:r w:rsidRPr="00651543">
        <w:rPr>
          <w:b/>
          <w:sz w:val="22"/>
          <w:szCs w:val="22"/>
          <w:u w:val="thick"/>
        </w:rPr>
        <w:t>NCPC Priority Updates</w:t>
      </w:r>
    </w:p>
    <w:p w:rsidR="00FF38FD" w:rsidRDefault="00FF38FD" w:rsidP="00686033">
      <w:pPr>
        <w:numPr>
          <w:ilvl w:val="0"/>
          <w:numId w:val="6"/>
        </w:numPr>
        <w:rPr>
          <w:sz w:val="22"/>
          <w:szCs w:val="22"/>
        </w:rPr>
      </w:pPr>
      <w:r w:rsidRPr="002E1EB8">
        <w:rPr>
          <w:b/>
          <w:sz w:val="22"/>
          <w:szCs w:val="22"/>
        </w:rPr>
        <w:t>High Street Trailer Park</w:t>
      </w:r>
      <w:r>
        <w:rPr>
          <w:b/>
          <w:sz w:val="22"/>
          <w:szCs w:val="22"/>
        </w:rPr>
        <w:t>-</w:t>
      </w:r>
      <w:r>
        <w:rPr>
          <w:sz w:val="22"/>
          <w:szCs w:val="22"/>
        </w:rPr>
        <w:t xml:space="preserve">Renee (Manager) said they hired a part-time security guard and put a chain across the driveway to bring more </w:t>
      </w:r>
      <w:r>
        <w:rPr>
          <w:sz w:val="22"/>
          <w:szCs w:val="22"/>
        </w:rPr>
        <w:lastRenderedPageBreak/>
        <w:t>order and control to the area.  Still seeing some sidewalk sales. They have evicted several tenants for various violations; 7 evicted so far. Owners are reporting their observations to the police and getting incident numbers.  Otherwise it’s status quo.  Within the next 35 days the last tenant should be gone.  No slots being re-rented until all are out. So often it’s just a few who make it bad for everyone.  NSC Sykes told Renee M. that it is great to work with owners who are willing to work with the community.  This should help reduce crime along the MacArthur corridor.  High levels of cooperation with NSC and OPD officers.  This has been a top focus for the 25X NCPC this year.</w:t>
      </w:r>
    </w:p>
    <w:p w:rsidR="00FF38FD" w:rsidRDefault="00FF38FD" w:rsidP="00686033">
      <w:pPr>
        <w:ind w:left="360"/>
        <w:rPr>
          <w:sz w:val="22"/>
          <w:szCs w:val="22"/>
        </w:rPr>
      </w:pPr>
    </w:p>
    <w:p w:rsidR="00FF38FD" w:rsidRDefault="00FF38FD" w:rsidP="00686033">
      <w:pPr>
        <w:numPr>
          <w:ilvl w:val="0"/>
          <w:numId w:val="6"/>
        </w:numPr>
        <w:rPr>
          <w:sz w:val="22"/>
          <w:szCs w:val="22"/>
        </w:rPr>
      </w:pPr>
      <w:r w:rsidRPr="002E1EB8">
        <w:rPr>
          <w:b/>
          <w:sz w:val="22"/>
          <w:szCs w:val="22"/>
        </w:rPr>
        <w:t>3600 block of Patterson Ave</w:t>
      </w:r>
      <w:r>
        <w:rPr>
          <w:sz w:val="22"/>
          <w:szCs w:val="22"/>
        </w:rPr>
        <w:t xml:space="preserve"> There was a lot of narcotics activity and robberies in the area.  Focus of negative activity was on two apartment buildings.  Hard to get complainants/witnesses.  OPD got enough complaints to go to the City Administrator’s Office who sent a nuisance abatement letter to the apartment owners.  The City can start fining up to $1K per day until nuisance is abated.  Problems have now abated in this area because one tenant moved out.  Huge change in neighborhood since his departure.</w:t>
      </w:r>
    </w:p>
    <w:p w:rsidR="00FF38FD" w:rsidRDefault="00FF38FD" w:rsidP="00686033">
      <w:pPr>
        <w:rPr>
          <w:sz w:val="22"/>
          <w:szCs w:val="22"/>
        </w:rPr>
      </w:pPr>
    </w:p>
    <w:p w:rsidR="00FF38FD" w:rsidRDefault="00FF38FD" w:rsidP="00686033">
      <w:pPr>
        <w:ind w:left="1080"/>
        <w:rPr>
          <w:sz w:val="22"/>
          <w:szCs w:val="22"/>
        </w:rPr>
      </w:pPr>
      <w:r>
        <w:rPr>
          <w:sz w:val="22"/>
          <w:szCs w:val="22"/>
        </w:rPr>
        <w:t>Person who left Patterson apartment has moved to another part of the Laurel District. He and his friends have taken over the area behind the Laurel Lounge and are allegedly working out of the parking lot in the rear.  Manny explained to the security guard the Lounge property will be treated the same way as Patterson Ave.</w:t>
      </w:r>
    </w:p>
    <w:p w:rsidR="00FF38FD" w:rsidRDefault="00FF38FD" w:rsidP="00686033">
      <w:pPr>
        <w:rPr>
          <w:sz w:val="22"/>
          <w:szCs w:val="22"/>
        </w:rPr>
      </w:pPr>
    </w:p>
    <w:p w:rsidR="00FF38FD" w:rsidRDefault="00FF38FD" w:rsidP="00686033">
      <w:pPr>
        <w:ind w:left="1080"/>
        <w:rPr>
          <w:sz w:val="22"/>
          <w:szCs w:val="22"/>
        </w:rPr>
      </w:pPr>
      <w:r>
        <w:rPr>
          <w:sz w:val="22"/>
          <w:szCs w:val="22"/>
        </w:rPr>
        <w:t>Individuals are now hanging out on Kansas Street.  The Laurel Lounge has food sales going on in the back parking lot (most likely illegal).  Neighbors need to investigate this.  Tacos are being sold from 6-8 p.m. on Tuesday evenings.  NSC Sykes suggested they call County Health Dept.  A neighbor stated a similar situation occurred in SF and it was actually drug sales going on.</w:t>
      </w:r>
    </w:p>
    <w:p w:rsidR="00FF38FD" w:rsidRDefault="00FF38FD" w:rsidP="00686033">
      <w:pPr>
        <w:ind w:left="1080"/>
        <w:rPr>
          <w:sz w:val="22"/>
          <w:szCs w:val="22"/>
        </w:rPr>
      </w:pPr>
    </w:p>
    <w:p w:rsidR="00FF38FD" w:rsidRPr="00306454" w:rsidRDefault="00FF38FD" w:rsidP="00686033">
      <w:pPr>
        <w:ind w:left="1080"/>
        <w:rPr>
          <w:sz w:val="22"/>
          <w:szCs w:val="22"/>
        </w:rPr>
      </w:pPr>
      <w:r>
        <w:rPr>
          <w:sz w:val="22"/>
          <w:szCs w:val="22"/>
        </w:rPr>
        <w:t>The criminals involved are two brothers who grew up, went to school, and have families and close friends in the Laurel.  They hang out there, but do not live there.  Madlansacay said it should be easier to observe them when they’re off the main thoroughfare.  Call the drug hotline if residents observe them engaging in drug activity, e-mail the PSO if they observe criminal/nuisance activity.  Need to really combine their petty crimes with numerous complaints from neighbors.  Neighbors need to push for a stay-away order.</w:t>
      </w:r>
    </w:p>
    <w:p w:rsidR="00FF38FD" w:rsidRDefault="00FF38FD" w:rsidP="00686033">
      <w:pPr>
        <w:ind w:left="360"/>
        <w:rPr>
          <w:sz w:val="22"/>
          <w:szCs w:val="22"/>
        </w:rPr>
      </w:pPr>
    </w:p>
    <w:p w:rsidR="00FF38FD" w:rsidRPr="006B581F" w:rsidRDefault="00FF38FD" w:rsidP="00686033">
      <w:pPr>
        <w:ind w:left="1080"/>
        <w:rPr>
          <w:b/>
          <w:sz w:val="22"/>
          <w:szCs w:val="22"/>
        </w:rPr>
      </w:pPr>
      <w:r>
        <w:rPr>
          <w:sz w:val="22"/>
          <w:szCs w:val="22"/>
        </w:rPr>
        <w:t xml:space="preserve">Importance of not only calling but stepping up. OPD doesn’t have to come to your house. Just ask and OPD will meet you elsewhere if necessary.  The Drug hotline is anonymous.  Leave as much detailed information as possible. </w:t>
      </w:r>
      <w:r>
        <w:rPr>
          <w:b/>
          <w:sz w:val="22"/>
          <w:szCs w:val="22"/>
        </w:rPr>
        <w:t xml:space="preserve">510/238.DRUG </w:t>
      </w:r>
    </w:p>
    <w:p w:rsidR="00FF38FD" w:rsidRDefault="00FF38FD" w:rsidP="00686033">
      <w:pPr>
        <w:ind w:left="360"/>
        <w:rPr>
          <w:sz w:val="22"/>
          <w:szCs w:val="22"/>
        </w:rPr>
      </w:pPr>
    </w:p>
    <w:p w:rsidR="00FF38FD" w:rsidRPr="00306454" w:rsidRDefault="00FF38FD" w:rsidP="00686033">
      <w:pPr>
        <w:rPr>
          <w:sz w:val="22"/>
          <w:szCs w:val="22"/>
        </w:rPr>
      </w:pPr>
      <w:r w:rsidRPr="00E3554D">
        <w:rPr>
          <w:b/>
          <w:sz w:val="22"/>
          <w:szCs w:val="22"/>
        </w:rPr>
        <w:lastRenderedPageBreak/>
        <w:t>Senior Housing Update</w:t>
      </w:r>
      <w:r>
        <w:rPr>
          <w:b/>
          <w:sz w:val="22"/>
          <w:szCs w:val="22"/>
        </w:rPr>
        <w:t>-</w:t>
      </w:r>
      <w:r>
        <w:rPr>
          <w:sz w:val="22"/>
          <w:szCs w:val="22"/>
        </w:rPr>
        <w:t>Public Hearing will take place regarding the property at High &amp; MacArthur (4311-4317 MacArthur Blvd.) on 5 December at 6:00 p.m., Sgt. Mark Dunakin Hearing Room 1, City Hall, One Frank Ogawa Plaza.</w:t>
      </w:r>
    </w:p>
    <w:p w:rsidR="00FF38FD" w:rsidRDefault="00FF38FD" w:rsidP="00686033">
      <w:pPr>
        <w:rPr>
          <w:sz w:val="22"/>
          <w:szCs w:val="22"/>
        </w:rPr>
      </w:pPr>
    </w:p>
    <w:p w:rsidR="00FF38FD" w:rsidRDefault="00FF38FD" w:rsidP="00686033">
      <w:pPr>
        <w:rPr>
          <w:sz w:val="22"/>
          <w:szCs w:val="22"/>
        </w:rPr>
      </w:pPr>
      <w:r w:rsidRPr="009A5F03">
        <w:rPr>
          <w:b/>
          <w:sz w:val="22"/>
          <w:szCs w:val="22"/>
        </w:rPr>
        <w:t>Davenport Neighborhood Watch (DNW)</w:t>
      </w:r>
      <w:r>
        <w:rPr>
          <w:sz w:val="22"/>
          <w:szCs w:val="22"/>
        </w:rPr>
        <w:t xml:space="preserve"> Some 15 members of DNW attended the meeting.  They explained there has been an on-going problem with a neighbor on Daisy Street who has a long history of displaying bullying behavior towards neighbors who walk by his residence as well as parents and staff of the Daisy Child Development Center.  Members described steps taken over the years that were ineffective in stopping his behavior because neighbor’s behavior and the formal reporting to OPD were inconsistent. Since September, the entire neighborhood (10 square blocks that comprise DNW) has moved to support the Daisy neighbors by consistently reporting all incidents to OPD and building other forms of documentation that will aid in putting a stop to the neighbor’s harassing and bullying behavior.  </w:t>
      </w:r>
    </w:p>
    <w:p w:rsidR="00FF38FD" w:rsidRDefault="00FF38FD" w:rsidP="00686033">
      <w:pPr>
        <w:rPr>
          <w:sz w:val="22"/>
          <w:szCs w:val="22"/>
        </w:rPr>
      </w:pPr>
    </w:p>
    <w:p w:rsidR="00FF38FD" w:rsidRDefault="00FF38FD" w:rsidP="00686033">
      <w:pPr>
        <w:rPr>
          <w:sz w:val="22"/>
          <w:szCs w:val="22"/>
        </w:rPr>
      </w:pPr>
      <w:r>
        <w:rPr>
          <w:sz w:val="22"/>
          <w:szCs w:val="22"/>
        </w:rPr>
        <w:t>Other NCPC members, including Chair Bond related stories of similar situations in their neighborhoods over the past years and solutions that worked for them.  All stressed the importance of consistent documentation.  In one instance, documentation led to a small-claims lawsuit</w:t>
      </w:r>
      <w:bookmarkStart w:id="0" w:name="_GoBack"/>
      <w:bookmarkEnd w:id="0"/>
      <w:r>
        <w:rPr>
          <w:sz w:val="22"/>
          <w:szCs w:val="22"/>
        </w:rPr>
        <w:t xml:space="preserve"> being filed against a harassing neighbor and another in which the property was found to be a public nuisance.</w:t>
      </w:r>
    </w:p>
    <w:p w:rsidR="00FF38FD" w:rsidRDefault="00FF38FD" w:rsidP="00686033">
      <w:pPr>
        <w:rPr>
          <w:sz w:val="22"/>
          <w:szCs w:val="22"/>
        </w:rPr>
      </w:pPr>
    </w:p>
    <w:p w:rsidR="00FF38FD" w:rsidRPr="0023403D" w:rsidRDefault="00FF38FD" w:rsidP="00686033">
      <w:pPr>
        <w:rPr>
          <w:b/>
          <w:sz w:val="22"/>
          <w:szCs w:val="22"/>
          <w:u w:val="thick"/>
        </w:rPr>
      </w:pPr>
      <w:r w:rsidRPr="0023403D">
        <w:rPr>
          <w:b/>
          <w:sz w:val="22"/>
          <w:szCs w:val="22"/>
          <w:u w:val="thick"/>
        </w:rPr>
        <w:t>Good of the Order</w:t>
      </w:r>
    </w:p>
    <w:p w:rsidR="00FF38FD" w:rsidRDefault="00FF38FD" w:rsidP="00686033">
      <w:pPr>
        <w:rPr>
          <w:sz w:val="22"/>
          <w:szCs w:val="22"/>
        </w:rPr>
      </w:pPr>
      <w:r>
        <w:rPr>
          <w:sz w:val="22"/>
          <w:szCs w:val="22"/>
        </w:rPr>
        <w:t>Danny Cieloha recommended an article in “The Nation” that discusses the implication of police departments with low police to citizens ratios and the adoption of a violent crime-fighting strategy that relies on outside law enforcement entities (Federal, State, and County) for continued implementation of Oakland’s commitment to a Community Policing model. Cieloha related that research explained in the article confirms the most effective model for reducing violent crime is by local police working daily in neighborhoods, knowing criminals and potential criminals in the area, and being able to actually prevent them from committing crimes by watching and talking to them.  Cieloha said it seemed this was still Oakland’s policy on paper, but City strategies in recent years seem to increasingly rely on outside law enforcement because of pressure on  political leaders to “do something” about violent crime but not having sufficient OPD sworn personnel to patrol neighborhoods on a daily basis.</w:t>
      </w:r>
    </w:p>
    <w:p w:rsidR="00FF38FD" w:rsidRDefault="00FF38FD" w:rsidP="00686033">
      <w:pPr>
        <w:rPr>
          <w:sz w:val="22"/>
          <w:szCs w:val="22"/>
        </w:rPr>
      </w:pPr>
    </w:p>
    <w:p w:rsidR="00FF38FD" w:rsidRDefault="00FF38FD" w:rsidP="00686033">
      <w:pPr>
        <w:rPr>
          <w:sz w:val="22"/>
          <w:szCs w:val="22"/>
        </w:rPr>
      </w:pPr>
      <w:r>
        <w:rPr>
          <w:sz w:val="22"/>
          <w:szCs w:val="22"/>
        </w:rPr>
        <w:t>It was also reported that another reorganization is in the works for OPD.</w:t>
      </w:r>
    </w:p>
    <w:p w:rsidR="00FF38FD" w:rsidRDefault="00FF38FD" w:rsidP="00686033">
      <w:pPr>
        <w:rPr>
          <w:sz w:val="22"/>
          <w:szCs w:val="22"/>
        </w:rPr>
      </w:pPr>
    </w:p>
    <w:p w:rsidR="00FF38FD" w:rsidRDefault="00FF38FD" w:rsidP="00686033">
      <w:pPr>
        <w:rPr>
          <w:sz w:val="22"/>
          <w:szCs w:val="22"/>
        </w:rPr>
      </w:pPr>
      <w:r>
        <w:rPr>
          <w:sz w:val="22"/>
          <w:szCs w:val="22"/>
        </w:rPr>
        <w:t>The meeting was adjourned by NCPC Chair Bond at 8:27 p.m.</w:t>
      </w:r>
    </w:p>
    <w:p w:rsidR="00FF38FD" w:rsidRDefault="00FF38FD" w:rsidP="00686033">
      <w:pPr>
        <w:rPr>
          <w:sz w:val="22"/>
          <w:szCs w:val="22"/>
        </w:rPr>
      </w:pPr>
    </w:p>
    <w:p w:rsidR="00FF38FD" w:rsidRDefault="00FF38FD" w:rsidP="00686033">
      <w:pPr>
        <w:rPr>
          <w:sz w:val="22"/>
          <w:szCs w:val="22"/>
        </w:rPr>
      </w:pPr>
      <w:r>
        <w:rPr>
          <w:sz w:val="22"/>
          <w:szCs w:val="22"/>
        </w:rPr>
        <w:t>Respectfully submitted,</w:t>
      </w:r>
    </w:p>
    <w:p w:rsidR="00FF38FD" w:rsidRDefault="00FF38FD" w:rsidP="00686033">
      <w:pPr>
        <w:rPr>
          <w:sz w:val="22"/>
          <w:szCs w:val="22"/>
        </w:rPr>
      </w:pPr>
    </w:p>
    <w:p w:rsidR="00FF38FD" w:rsidRDefault="00FF38FD" w:rsidP="00686033">
      <w:pPr>
        <w:rPr>
          <w:sz w:val="22"/>
          <w:szCs w:val="22"/>
        </w:rPr>
      </w:pPr>
      <w:r>
        <w:rPr>
          <w:sz w:val="22"/>
          <w:szCs w:val="22"/>
        </w:rPr>
        <w:t>Danny Cieloha</w:t>
      </w:r>
    </w:p>
    <w:p w:rsidR="00FF38FD" w:rsidRDefault="00FF38FD" w:rsidP="00686033">
      <w:pPr>
        <w:rPr>
          <w:sz w:val="22"/>
          <w:szCs w:val="22"/>
        </w:rPr>
      </w:pPr>
      <w:r>
        <w:rPr>
          <w:sz w:val="22"/>
          <w:szCs w:val="22"/>
        </w:rPr>
        <w:t>NCPC 25X Secretary</w:t>
      </w:r>
    </w:p>
    <w:p w:rsidR="00FF38FD" w:rsidRPr="002C20F6" w:rsidRDefault="00FF38FD" w:rsidP="00686033">
      <w:pPr>
        <w:rPr>
          <w:sz w:val="22"/>
          <w:szCs w:val="22"/>
        </w:rPr>
      </w:pPr>
    </w:p>
    <w:sectPr w:rsidR="00FF38FD" w:rsidRPr="002C20F6" w:rsidSect="00686033">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D6D" w:rsidRDefault="00612D6D">
      <w:r>
        <w:separator/>
      </w:r>
    </w:p>
  </w:endnote>
  <w:endnote w:type="continuationSeparator" w:id="1">
    <w:p w:rsidR="00612D6D" w:rsidRDefault="00612D6D">
      <w:r>
        <w:continuationSeparator/>
      </w:r>
    </w:p>
  </w:endnote>
</w:endnotes>
</file>

<file path=word/fontTable.xml><?xml version="1.0" encoding="utf-8"?>
<w:fonts xmlns:r="http://schemas.openxmlformats.org/officeDocument/2006/relationships" xmlns:w="http://schemas.openxmlformats.org/wordprocessingml/2006/main">
  <w:font w:name="Skia">
    <w:altName w:val="Century Gothic"/>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8FD" w:rsidRDefault="001C22FD" w:rsidP="00686033">
    <w:pPr>
      <w:pStyle w:val="Footer"/>
      <w:framePr w:wrap="around" w:vAnchor="text" w:hAnchor="margin" w:xAlign="center" w:y="1"/>
      <w:rPr>
        <w:rStyle w:val="PageNumber"/>
      </w:rPr>
    </w:pPr>
    <w:r>
      <w:rPr>
        <w:rStyle w:val="PageNumber"/>
      </w:rPr>
      <w:fldChar w:fldCharType="begin"/>
    </w:r>
    <w:r w:rsidR="00FF38FD">
      <w:rPr>
        <w:rStyle w:val="PageNumber"/>
      </w:rPr>
      <w:instrText xml:space="preserve">PAGE  </w:instrText>
    </w:r>
    <w:r>
      <w:rPr>
        <w:rStyle w:val="PageNumber"/>
      </w:rPr>
      <w:fldChar w:fldCharType="end"/>
    </w:r>
  </w:p>
  <w:p w:rsidR="00FF38FD" w:rsidRDefault="00FF38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8FD" w:rsidRDefault="001C22FD" w:rsidP="00686033">
    <w:pPr>
      <w:pStyle w:val="Footer"/>
      <w:framePr w:wrap="around" w:vAnchor="text" w:hAnchor="margin" w:xAlign="center" w:y="1"/>
      <w:rPr>
        <w:rStyle w:val="PageNumber"/>
      </w:rPr>
    </w:pPr>
    <w:r>
      <w:rPr>
        <w:rStyle w:val="PageNumber"/>
      </w:rPr>
      <w:fldChar w:fldCharType="begin"/>
    </w:r>
    <w:r w:rsidR="00FF38FD">
      <w:rPr>
        <w:rStyle w:val="PageNumber"/>
      </w:rPr>
      <w:instrText xml:space="preserve">PAGE  </w:instrText>
    </w:r>
    <w:r>
      <w:rPr>
        <w:rStyle w:val="PageNumber"/>
      </w:rPr>
      <w:fldChar w:fldCharType="separate"/>
    </w:r>
    <w:r w:rsidR="0075527B">
      <w:rPr>
        <w:rStyle w:val="PageNumber"/>
        <w:noProof/>
      </w:rPr>
      <w:t>1</w:t>
    </w:r>
    <w:r>
      <w:rPr>
        <w:rStyle w:val="PageNumber"/>
      </w:rPr>
      <w:fldChar w:fldCharType="end"/>
    </w:r>
  </w:p>
  <w:p w:rsidR="00FF38FD" w:rsidRDefault="00FF38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D6D" w:rsidRDefault="00612D6D">
      <w:r>
        <w:separator/>
      </w:r>
    </w:p>
  </w:footnote>
  <w:footnote w:type="continuationSeparator" w:id="1">
    <w:p w:rsidR="00612D6D" w:rsidRDefault="00612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228F9"/>
    <w:multiLevelType w:val="hybridMultilevel"/>
    <w:tmpl w:val="0748CD74"/>
    <w:lvl w:ilvl="0" w:tplc="39746E42">
      <w:start w:val="1"/>
      <w:numFmt w:val="bullet"/>
      <w:lvlText w:val="•"/>
      <w:lvlJc w:val="left"/>
      <w:pPr>
        <w:tabs>
          <w:tab w:val="num" w:pos="1080"/>
        </w:tabs>
        <w:ind w:left="1080" w:hanging="360"/>
      </w:pPr>
      <w:rPr>
        <w:rFonts w:ascii="Skia" w:hAnsi="Skia" w:hint="default"/>
        <w:b w:val="0"/>
        <w:i w:val="0"/>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9F774F"/>
    <w:multiLevelType w:val="hybridMultilevel"/>
    <w:tmpl w:val="A56A6E5E"/>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611E9F"/>
    <w:multiLevelType w:val="hybridMultilevel"/>
    <w:tmpl w:val="522834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29B1816"/>
    <w:multiLevelType w:val="hybridMultilevel"/>
    <w:tmpl w:val="F0988C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5EA1A3F"/>
    <w:multiLevelType w:val="hybridMultilevel"/>
    <w:tmpl w:val="7BF84722"/>
    <w:lvl w:ilvl="0" w:tplc="0409000F">
      <w:start w:val="1"/>
      <w:numFmt w:val="decimal"/>
      <w:lvlText w:val="%1."/>
      <w:lvlJc w:val="left"/>
      <w:pPr>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66866782"/>
    <w:multiLevelType w:val="hybridMultilevel"/>
    <w:tmpl w:val="1CE25F86"/>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rsids>
    <w:rsidRoot w:val="002C20F6"/>
    <w:rsid w:val="000531C8"/>
    <w:rsid w:val="00056ACE"/>
    <w:rsid w:val="000679A1"/>
    <w:rsid w:val="000A2BC3"/>
    <w:rsid w:val="000E3590"/>
    <w:rsid w:val="001C22FD"/>
    <w:rsid w:val="0023403D"/>
    <w:rsid w:val="002856B1"/>
    <w:rsid w:val="002C20F6"/>
    <w:rsid w:val="002E1EB8"/>
    <w:rsid w:val="002F7004"/>
    <w:rsid w:val="00306454"/>
    <w:rsid w:val="00446E27"/>
    <w:rsid w:val="0047673C"/>
    <w:rsid w:val="00537629"/>
    <w:rsid w:val="00612D6D"/>
    <w:rsid w:val="00651543"/>
    <w:rsid w:val="00676C74"/>
    <w:rsid w:val="00686033"/>
    <w:rsid w:val="006B581F"/>
    <w:rsid w:val="006B67EC"/>
    <w:rsid w:val="0075527B"/>
    <w:rsid w:val="008E1D73"/>
    <w:rsid w:val="009A5F03"/>
    <w:rsid w:val="00A5617D"/>
    <w:rsid w:val="00A90977"/>
    <w:rsid w:val="00AC368A"/>
    <w:rsid w:val="00B60704"/>
    <w:rsid w:val="00BC6F2A"/>
    <w:rsid w:val="00BF7338"/>
    <w:rsid w:val="00C81A2C"/>
    <w:rsid w:val="00E20AE6"/>
    <w:rsid w:val="00E3554D"/>
    <w:rsid w:val="00FF38FD"/>
    <w:rsid w:val="00FF4A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FD"/>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C20F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C20F6"/>
    <w:rPr>
      <w:rFonts w:cs="Times New Roman"/>
      <w:color w:val="0000FF"/>
      <w:u w:val="single"/>
    </w:rPr>
  </w:style>
  <w:style w:type="paragraph" w:styleId="ListParagraph">
    <w:name w:val="List Paragraph"/>
    <w:basedOn w:val="Normal"/>
    <w:uiPriority w:val="99"/>
    <w:qFormat/>
    <w:rsid w:val="002C20F6"/>
    <w:pPr>
      <w:ind w:left="720"/>
      <w:contextualSpacing/>
    </w:pPr>
  </w:style>
  <w:style w:type="paragraph" w:styleId="Footer">
    <w:name w:val="footer"/>
    <w:basedOn w:val="Normal"/>
    <w:link w:val="FooterChar"/>
    <w:uiPriority w:val="99"/>
    <w:rsid w:val="001C22FD"/>
    <w:pPr>
      <w:tabs>
        <w:tab w:val="center" w:pos="4320"/>
        <w:tab w:val="right" w:pos="8640"/>
      </w:tabs>
    </w:pPr>
  </w:style>
  <w:style w:type="character" w:customStyle="1" w:styleId="FooterChar">
    <w:name w:val="Footer Char"/>
    <w:basedOn w:val="DefaultParagraphFont"/>
    <w:link w:val="Footer"/>
    <w:uiPriority w:val="99"/>
    <w:locked/>
    <w:rsid w:val="001C22FD"/>
    <w:rPr>
      <w:rFonts w:ascii="Century Gothic" w:hAnsi="Century Gothic" w:cs="Times New Roman"/>
      <w:sz w:val="24"/>
      <w:szCs w:val="24"/>
    </w:rPr>
  </w:style>
  <w:style w:type="character" w:styleId="PageNumber">
    <w:name w:val="page number"/>
    <w:basedOn w:val="DefaultParagraphFont"/>
    <w:uiPriority w:val="99"/>
    <w:rsid w:val="001C22F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douglasII@oakland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1442</Words>
  <Characters>8222</Characters>
  <Application>Microsoft Office Word</Application>
  <DocSecurity>0</DocSecurity>
  <Lines>68</Lines>
  <Paragraphs>19</Paragraphs>
  <ScaleCrop>false</ScaleCrop>
  <Company>CDC Evaluation &amp; Development</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NCPC 25X Minutes</dc:title>
  <dc:creator>Danny Cieloha</dc:creator>
  <cp:lastModifiedBy>Amy E Stabler</cp:lastModifiedBy>
  <cp:revision>2</cp:revision>
  <dcterms:created xsi:type="dcterms:W3CDTF">2013-05-06T06:32:00Z</dcterms:created>
  <dcterms:modified xsi:type="dcterms:W3CDTF">2013-05-06T06:32:00Z</dcterms:modified>
</cp:coreProperties>
</file>